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2</w:t>
      </w:r>
    </w:p>
    <w:p>
      <w:pPr>
        <w:spacing w:line="360" w:lineRule="auto"/>
        <w:rPr>
          <w:rFonts w:ascii="宋体" w:cs="宋体"/>
          <w:color w:val="000000"/>
          <w:sz w:val="24"/>
        </w:rPr>
      </w:pPr>
    </w:p>
    <w:p>
      <w:pPr>
        <w:spacing w:line="360" w:lineRule="auto"/>
        <w:rPr>
          <w:rFonts w:ascii="宋体" w:cs="宋体"/>
          <w:color w:val="000000"/>
          <w:sz w:val="24"/>
        </w:rPr>
      </w:pPr>
    </w:p>
    <w:p>
      <w:pPr>
        <w:tabs>
          <w:tab w:val="left" w:pos="5220"/>
        </w:tabs>
        <w:spacing w:line="360" w:lineRule="auto"/>
        <w:jc w:val="center"/>
        <w:rPr>
          <w:rFonts w:hint="eastAsia" w:ascii="方正小标宋简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2019年制造业“双创”平台试点示范</w:t>
      </w:r>
    </w:p>
    <w:p>
      <w:pPr>
        <w:tabs>
          <w:tab w:val="left" w:pos="5220"/>
        </w:tabs>
        <w:spacing w:line="360" w:lineRule="auto"/>
        <w:jc w:val="center"/>
        <w:rPr>
          <w:rFonts w:hint="eastAsia"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项目申报书</w:t>
      </w:r>
    </w:p>
    <w:bookmarkEnd w:id="0"/>
    <w:p>
      <w:pPr>
        <w:tabs>
          <w:tab w:val="left" w:pos="5220"/>
        </w:tabs>
        <w:spacing w:line="360" w:lineRule="auto"/>
        <w:ind w:firstLine="960" w:firstLineChars="400"/>
        <w:rPr>
          <w:rFonts w:hint="eastAsia" w:ascii="方正小标宋简体" w:eastAsia="方正小标宋简体" w:cs="宋体"/>
          <w:sz w:val="24"/>
        </w:rPr>
      </w:pPr>
    </w:p>
    <w:p>
      <w:pPr>
        <w:tabs>
          <w:tab w:val="left" w:pos="5220"/>
        </w:tabs>
        <w:spacing w:line="360" w:lineRule="auto"/>
        <w:ind w:firstLine="964" w:firstLineChars="400"/>
        <w:rPr>
          <w:rFonts w:ascii="宋体" w:cs="宋体"/>
          <w:b/>
          <w:sz w:val="24"/>
        </w:rPr>
      </w:pPr>
    </w:p>
    <w:p>
      <w:pPr>
        <w:tabs>
          <w:tab w:val="left" w:pos="5220"/>
        </w:tabs>
        <w:spacing w:line="360" w:lineRule="auto"/>
        <w:rPr>
          <w:rFonts w:ascii="宋体" w:cs="宋体"/>
          <w:b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jc w:val="left"/>
        <w:rPr>
          <w:rFonts w:ascii="宋体" w:cs="宋体"/>
          <w:sz w:val="24"/>
        </w:rPr>
      </w:pPr>
    </w:p>
    <w:p>
      <w:pPr>
        <w:spacing w:line="360" w:lineRule="auto"/>
        <w:jc w:val="left"/>
        <w:rPr>
          <w:rFonts w:ascii="宋体" w:cs="宋体"/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项</w:t>
      </w:r>
      <w:r>
        <w:rPr>
          <w:rFonts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目</w:t>
      </w:r>
      <w:r>
        <w:rPr>
          <w:rFonts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名</w:t>
      </w:r>
      <w:r>
        <w:rPr>
          <w:rFonts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</w:rPr>
        <w:t>称</w:t>
      </w:r>
      <w:r>
        <w:rPr>
          <w:rFonts w:ascii="黑体" w:hAnsi="黑体" w:eastAsia="黑体" w:cs="黑体"/>
          <w:sz w:val="28"/>
          <w:szCs w:val="28"/>
        </w:rPr>
        <w:t xml:space="preserve">  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</w:t>
      </w:r>
      <w:r>
        <w:rPr>
          <w:rFonts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报</w:t>
      </w:r>
      <w:r>
        <w:rPr>
          <w:rFonts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方</w:t>
      </w:r>
      <w:r>
        <w:rPr>
          <w:rFonts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</w:rPr>
        <w:t>向</w:t>
      </w:r>
      <w:r>
        <w:rPr>
          <w:rFonts w:ascii="黑体" w:hAnsi="黑体" w:eastAsia="黑体" w:cs="黑体"/>
          <w:sz w:val="28"/>
          <w:szCs w:val="28"/>
        </w:rPr>
        <w:t xml:space="preserve">  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申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报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单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位（</w:t>
      </w:r>
      <w:r>
        <w:rPr>
          <w:rFonts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盖</w:t>
      </w:r>
      <w:r>
        <w:rPr>
          <w:rFonts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章</w:t>
      </w:r>
      <w:r>
        <w:rPr>
          <w:rFonts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）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推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荐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单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位（</w:t>
      </w:r>
      <w:r>
        <w:rPr>
          <w:rFonts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盖</w:t>
      </w:r>
      <w:r>
        <w:rPr>
          <w:rFonts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章</w:t>
      </w:r>
      <w:r>
        <w:rPr>
          <w:rFonts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）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申</w:t>
      </w:r>
      <w:r>
        <w:rPr>
          <w:rFonts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报</w:t>
      </w:r>
      <w:r>
        <w:rPr>
          <w:rFonts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日</w:t>
      </w:r>
      <w:r>
        <w:rPr>
          <w:rFonts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</w:rPr>
        <w:t>期</w:t>
      </w:r>
      <w:r>
        <w:rPr>
          <w:rFonts w:ascii="黑体" w:hAnsi="黑体" w:eastAsia="黑体" w:cs="黑体"/>
          <w:sz w:val="28"/>
          <w:szCs w:val="28"/>
        </w:rPr>
        <w:t xml:space="preserve">   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28"/>
          <w:szCs w:val="28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28"/>
          <w:szCs w:val="28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28"/>
          <w:szCs w:val="28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28"/>
          <w:szCs w:val="28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28"/>
          <w:szCs w:val="28"/>
        </w:rPr>
      </w:pPr>
    </w:p>
    <w:p>
      <w:pPr>
        <w:tabs>
          <w:tab w:val="left" w:pos="5220"/>
        </w:tabs>
        <w:spacing w:line="360" w:lineRule="auto"/>
        <w:jc w:val="center"/>
        <w:rPr>
          <w:rFonts w:ascii="黑体" w:hAnsi="黑体" w:eastAsia="黑体" w:cs="黑体"/>
          <w:b/>
          <w:color w:val="00000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</w:rPr>
        <w:t>工业和信息化部编制</w:t>
      </w:r>
    </w:p>
    <w:p>
      <w:pPr>
        <w:snapToGrid w:val="0"/>
        <w:spacing w:line="360" w:lineRule="auto"/>
        <w:ind w:firstLine="562" w:firstLineChars="200"/>
        <w:outlineLvl w:val="0"/>
        <w:rPr>
          <w:rFonts w:ascii="仿宋" w:hAnsi="仿宋" w:eastAsia="仿宋" w:cs="仿宋"/>
          <w:snapToGrid w:val="0"/>
          <w:spacing w:val="2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一、单位和项目基本信息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65"/>
        <w:gridCol w:w="903"/>
        <w:gridCol w:w="467"/>
        <w:gridCol w:w="205"/>
        <w:gridCol w:w="495"/>
        <w:gridCol w:w="554"/>
        <w:gridCol w:w="827"/>
        <w:gridCol w:w="546"/>
        <w:gridCol w:w="40"/>
        <w:gridCol w:w="1911"/>
        <w:gridCol w:w="2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  <w:jc w:val="center"/>
        </w:trPr>
        <w:tc>
          <w:tcPr>
            <w:tcW w:w="85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组织机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构代码</w:t>
            </w:r>
          </w:p>
        </w:tc>
        <w:tc>
          <w:tcPr>
            <w:tcW w:w="3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420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企业净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利润</w:t>
            </w:r>
          </w:p>
        </w:tc>
        <w:tc>
          <w:tcPr>
            <w:tcW w:w="3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  <w:tc>
          <w:tcPr>
            <w:tcW w:w="19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企业研发年投入额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420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  <w:tc>
          <w:tcPr>
            <w:tcW w:w="19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3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</w:t>
            </w:r>
          </w:p>
        </w:tc>
        <w:tc>
          <w:tcPr>
            <w:tcW w:w="71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（发展历程、主营业务、市场销售等方面基本情况，不超过</w:t>
            </w:r>
            <w:r>
              <w:rPr>
                <w:rFonts w:ascii="仿宋" w:hAnsi="仿宋" w:eastAsia="仿宋" w:cs="仿宋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85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3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试点示范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领域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18" w:beforeLines="70" w:line="360" w:lineRule="auto"/>
              <w:ind w:firstLine="280" w:firstLineChars="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</w:t>
            </w:r>
            <w:r>
              <w:rPr>
                <w:rFonts w:ascii="仿宋" w:hAnsi="仿宋" w:eastAsia="仿宋" w:cs="仿宋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要素汇聚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基于工业互联网的企业级“双创”资源汇聚平台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基于工业互联网的产业链级“双创”资源汇聚平台</w:t>
            </w:r>
          </w:p>
          <w:p>
            <w:pPr>
              <w:snapToGrid w:val="0"/>
              <w:spacing w:before="62" w:beforeLines="20" w:line="360" w:lineRule="auto"/>
              <w:ind w:firstLine="280" w:firstLineChars="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</w:t>
            </w:r>
            <w:r>
              <w:rPr>
                <w:rFonts w:ascii="仿宋" w:hAnsi="仿宋" w:eastAsia="仿宋" w:cs="仿宋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能力开放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基于互联网的研发设计能力开放平台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基于互联网的制造能力开放平台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基于互联网的孵化能力开放平台</w:t>
            </w:r>
          </w:p>
          <w:p>
            <w:pPr>
              <w:snapToGrid w:val="0"/>
              <w:spacing w:before="62" w:beforeLines="20" w:line="360" w:lineRule="auto"/>
              <w:ind w:firstLine="280" w:firstLineChars="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</w:t>
            </w:r>
            <w:r>
              <w:rPr>
                <w:rFonts w:ascii="仿宋" w:hAnsi="仿宋" w:eastAsia="仿宋" w:cs="仿宋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模式创新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</w:t>
            </w:r>
            <w:r>
              <w:rPr>
                <w:rFonts w:ascii="仿宋" w:hAnsi="仿宋" w:eastAsia="仿宋" w:cs="仿宋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研发设计模式创新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</w:t>
            </w:r>
            <w:r>
              <w:rPr>
                <w:rFonts w:ascii="仿宋" w:hAnsi="仿宋" w:eastAsia="仿宋" w:cs="仿宋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组织管理模式变革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</w:t>
            </w:r>
            <w:r>
              <w:rPr>
                <w:rFonts w:ascii="仿宋" w:hAnsi="仿宋" w:eastAsia="仿宋" w:cs="仿宋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生产制造模式变革</w:t>
            </w:r>
          </w:p>
          <w:p>
            <w:pPr>
              <w:snapToGrid w:val="0"/>
              <w:spacing w:before="62" w:beforeLines="20" w:line="360" w:lineRule="auto"/>
              <w:ind w:firstLine="280" w:firstLineChars="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</w:t>
            </w:r>
            <w:r>
              <w:rPr>
                <w:rFonts w:ascii="仿宋" w:hAnsi="仿宋" w:eastAsia="仿宋" w:cs="仿宋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区域合作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Wingdings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</w:t>
            </w:r>
            <w:r>
              <w:rPr>
                <w:rFonts w:ascii="仿宋" w:hAnsi="仿宋" w:eastAsia="仿宋" w:cs="仿宋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区域合作</w:t>
            </w:r>
          </w:p>
          <w:p>
            <w:pPr>
              <w:snapToGrid w:val="0"/>
              <w:spacing w:before="62" w:beforeLines="20"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注：最多选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起止日期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平台投资总额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平台已或其他资本投资额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来源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</w:t>
            </w:r>
            <w:r>
              <w:rPr>
                <w:rFonts w:ascii="仿宋" w:hAnsi="仿宋" w:eastAsia="仿宋" w:cs="仿宋"/>
                <w:sz w:val="28"/>
                <w:szCs w:val="28"/>
              </w:rPr>
              <w:t>2018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年主营业务收入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0"/>
                <w:tab w:val="center" w:pos="1219"/>
              </w:tabs>
              <w:snapToGrid w:val="0"/>
              <w:spacing w:before="62" w:beforeLines="20" w:line="360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平台</w:t>
            </w:r>
            <w:r>
              <w:rPr>
                <w:rFonts w:ascii="仿宋" w:hAnsi="仿宋" w:eastAsia="仿宋" w:cs="仿宋"/>
                <w:sz w:val="28"/>
                <w:szCs w:val="28"/>
              </w:rPr>
              <w:t>2018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年业务收入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平台团队员工数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团队高级职称员工数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团队负责人姓名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团队负责人学历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平台注册用户数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平台月活跃用户数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团队负责人主持省部级及以上科研项目经验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获得国家级、省级财政资金支持或称号情况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奖励或称号名</w:t>
            </w: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金额或等级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企业专利或软件著作权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申报主体相关资质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获得时间</w:t>
            </w:r>
          </w:p>
        </w:tc>
        <w:tc>
          <w:tcPr>
            <w:tcW w:w="5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（对拟推荐示范项目的创新性和示范性进行简要描述，不超过</w:t>
            </w:r>
            <w:r>
              <w:rPr>
                <w:rFonts w:ascii="仿宋" w:hAnsi="仿宋" w:eastAsia="仿宋" w:cs="仿宋"/>
                <w:sz w:val="28"/>
                <w:szCs w:val="28"/>
              </w:rPr>
              <w:t>400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真实性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ind w:firstLine="840" w:firstLineChars="3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法定代表人签章：</w:t>
            </w:r>
          </w:p>
          <w:p>
            <w:pPr>
              <w:snapToGrid w:val="0"/>
              <w:spacing w:before="62" w:beforeLines="20" w:line="360" w:lineRule="auto"/>
              <w:ind w:firstLine="840" w:firstLineChars="3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公章：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spacing w:line="58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二、项目基本情况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（一）项目概述。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（二）项目承担方资质与能力（如申报主体资质、资源整合共享能力、注册用户规模、技术基础、孵化能力、技术成果转化能力，</w:t>
      </w:r>
      <w:r>
        <w:rPr>
          <w:rFonts w:ascii="仿宋" w:hAnsi="仿宋" w:eastAsia="仿宋" w:cs="仿宋"/>
          <w:bCs/>
          <w:sz w:val="28"/>
          <w:szCs w:val="28"/>
        </w:rPr>
        <w:t>PLM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ascii="仿宋" w:hAnsi="仿宋" w:eastAsia="仿宋" w:cs="仿宋"/>
          <w:bCs/>
          <w:sz w:val="28"/>
          <w:szCs w:val="28"/>
        </w:rPr>
        <w:t>MES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ascii="仿宋" w:hAnsi="仿宋" w:eastAsia="仿宋" w:cs="仿宋"/>
          <w:bCs/>
          <w:sz w:val="28"/>
          <w:szCs w:val="28"/>
        </w:rPr>
        <w:t>CRM</w:t>
      </w:r>
      <w:r>
        <w:rPr>
          <w:rFonts w:hint="eastAsia" w:ascii="仿宋" w:hAnsi="仿宋" w:eastAsia="仿宋" w:cs="仿宋"/>
          <w:bCs/>
          <w:sz w:val="28"/>
          <w:szCs w:val="28"/>
        </w:rPr>
        <w:t>等业务系统建设情况，设计、仿真、工艺等研发软件和工具的云端迁移情况等）。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（三）项目实施方案（如技术建设方案、提供服务、进度安排、预期目标、效益预测、风险分析、保障措施等）。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（四）项目负责人与项目团队实力（如项目负责人资质及工作经验、项目团队人员素质和类似项目经验等、团队人员汇总表、团队人员参与科研项目情况）。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（五）产学研用联合协作情况（如协同创新能力，产学研用协作单位、任务分工、收益分配情况等）。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（六）项目实施的创新性（技术创新、模式创新及相关知识产权）、可推广性（示范意义及推广价值、推广可行性、推广范围）和辐射性（是否建立开发者社区、是否孵化企业等）。</w:t>
      </w:r>
    </w:p>
    <w:p>
      <w:pPr>
        <w:spacing w:line="580" w:lineRule="exact"/>
        <w:ind w:firstLine="562" w:firstLineChars="200"/>
        <w:outlineLvl w:val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三、项目实施现状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（一）项目实施主体、服务对象及适用场景。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（二）项目实施情况（如针对申报领域描述已开展工作进展和成效，存在问题和难点，计划解决方式等）。</w:t>
      </w:r>
    </w:p>
    <w:p>
      <w:pPr>
        <w:spacing w:line="580" w:lineRule="exact"/>
        <w:ind w:firstLine="562" w:firstLineChars="200"/>
        <w:outlineLvl w:val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四、下一步实施计划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主要描述平台发展战略，包括但不限于下一步项目建设的主要内容、进度安排、风险控制等。</w:t>
      </w:r>
    </w:p>
    <w:p>
      <w:pPr>
        <w:spacing w:line="580" w:lineRule="exact"/>
        <w:ind w:firstLine="562" w:firstLineChars="200"/>
        <w:outlineLvl w:val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五、相关附件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项目申报主体需提供申请项目相关的证明材料，包括营业执照、近</w:t>
      </w:r>
      <w:r>
        <w:rPr>
          <w:rFonts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年财务审计报告（成立未满</w:t>
      </w:r>
      <w:r>
        <w:rPr>
          <w:rFonts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年的申报主体提供成立至今的财务审计报告）、各类资质证书（重点实验室或技术研发中心、国家新型工业化产业示范基地、国家级经济技术开发区、国家高新技术产业开发区、国家级高新技术企业认证证书、两化融合管理体系评定证书等）、团队人员职称</w:t>
      </w:r>
      <w:r>
        <w:rPr>
          <w:rFonts w:ascii="仿宋" w:hAnsi="仿宋" w:eastAsia="仿宋" w:cs="仿宋"/>
          <w:bCs/>
          <w:sz w:val="28"/>
          <w:szCs w:val="28"/>
        </w:rPr>
        <w:t>/</w:t>
      </w:r>
      <w:r>
        <w:rPr>
          <w:rFonts w:hint="eastAsia" w:ascii="仿宋" w:hAnsi="仿宋" w:eastAsia="仿宋" w:cs="仿宋"/>
          <w:bCs/>
          <w:sz w:val="28"/>
          <w:szCs w:val="28"/>
        </w:rPr>
        <w:t>专业证书、项目负责人项目经验与证明、专利</w:t>
      </w:r>
      <w:r>
        <w:rPr>
          <w:rFonts w:ascii="仿宋" w:hAnsi="仿宋" w:eastAsia="仿宋" w:cs="仿宋"/>
          <w:bCs/>
          <w:sz w:val="28"/>
          <w:szCs w:val="28"/>
        </w:rPr>
        <w:t>/</w:t>
      </w:r>
      <w:r>
        <w:rPr>
          <w:rFonts w:hint="eastAsia" w:ascii="仿宋" w:hAnsi="仿宋" w:eastAsia="仿宋" w:cs="仿宋"/>
          <w:bCs/>
          <w:sz w:val="28"/>
          <w:szCs w:val="28"/>
        </w:rPr>
        <w:t>著作权证书、获奖证书、合作协议（产学研用协议、合作单位协议）及其他申报书中涉及到的证明材料（复印件应加盖申报主体公章）。</w:t>
      </w:r>
    </w:p>
    <w:p>
      <w:pPr>
        <w:spacing w:line="5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5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58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说明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  <w:r>
        <w:rPr>
          <w:rFonts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请用</w:t>
      </w:r>
      <w:r>
        <w:rPr>
          <w:rFonts w:ascii="仿宋" w:hAnsi="仿宋" w:eastAsia="仿宋" w:cs="仿宋"/>
          <w:bCs/>
          <w:sz w:val="28"/>
          <w:szCs w:val="28"/>
        </w:rPr>
        <w:t>A4</w:t>
      </w:r>
      <w:r>
        <w:rPr>
          <w:rFonts w:hint="eastAsia" w:ascii="仿宋" w:hAnsi="仿宋" w:eastAsia="仿宋" w:cs="仿宋"/>
          <w:bCs/>
          <w:sz w:val="28"/>
          <w:szCs w:val="28"/>
        </w:rPr>
        <w:t>幅面编辑，双面打印并胶装。</w:t>
      </w:r>
    </w:p>
    <w:p>
      <w:pPr>
        <w:spacing w:line="580" w:lineRule="exact"/>
        <w:ind w:firstLine="840" w:firstLineChars="3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正文字体为</w:t>
      </w: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号仿宋体，单倍行距；一级标题</w:t>
      </w: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号黑体；二级标题</w:t>
      </w: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号楷体。</w:t>
      </w:r>
    </w:p>
    <w:p>
      <w:pPr>
        <w:spacing w:line="580" w:lineRule="exact"/>
        <w:ind w:firstLine="840" w:firstLineChars="3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表格中带</w:t>
      </w:r>
      <w:r>
        <w:rPr>
          <w:rFonts w:hint="eastAsia" w:ascii="仿宋" w:hAnsi="仿宋" w:eastAsia="仿宋" w:cs="仿宋"/>
          <w:bCs/>
          <w:sz w:val="28"/>
          <w:szCs w:val="28"/>
          <w:vertAlign w:val="superscript"/>
        </w:rPr>
        <w:t>※</w:t>
      </w:r>
      <w:r>
        <w:rPr>
          <w:rFonts w:hint="eastAsia" w:ascii="仿宋" w:hAnsi="仿宋" w:eastAsia="仿宋" w:cs="仿宋"/>
          <w:bCs/>
          <w:sz w:val="28"/>
          <w:szCs w:val="28"/>
        </w:rPr>
        <w:t>标记的项目请根据实际情况填写并提供截图、汇总表、复印件等相关证明材料，如果没有可填“无”。</w:t>
      </w:r>
    </w:p>
    <w:p>
      <w:pPr>
        <w:spacing w:line="580" w:lineRule="exact"/>
        <w:ind w:firstLine="840" w:firstLineChars="3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Cs/>
          <w:sz w:val="28"/>
          <w:szCs w:val="28"/>
        </w:rPr>
        <w:t>申报书中需根据实际情况添加目录（包括证明材料细分目录等内容）。</w:t>
      </w:r>
    </w:p>
    <w:p>
      <w:pPr>
        <w:spacing w:line="580" w:lineRule="exact"/>
        <w:ind w:firstLine="840" w:firstLineChars="3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5.</w:t>
      </w:r>
      <w:r>
        <w:rPr>
          <w:rFonts w:hint="eastAsia" w:ascii="仿宋" w:hAnsi="仿宋" w:eastAsia="仿宋" w:cs="仿宋"/>
          <w:bCs/>
          <w:sz w:val="28"/>
          <w:szCs w:val="28"/>
        </w:rPr>
        <w:t>申报主体相关资质包括但不限于国家级高新技术企业认证证书、两化融合管理体系评定证书、国家级重点实验室或工程技术研究中心、工程研究中心、企业技术中心等；如为联合体单位时应使用牵头单位资质。</w:t>
      </w:r>
    </w:p>
    <w:p>
      <w:pPr>
        <w:spacing w:line="5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yz30m0gAAAAIBAAAPAAAAAAAAAAEAIAAAACIAAABkcnMvZG93bnJldi54bWxQSwECFAAUAAAA&#10;CACHTuJA/QbCRbsBAABRAwAADgAAAAAAAAABACAAAAAhAQAAZHJzL2Uyb0RvYy54bWxQSwUGAAAA&#10;AAYABgBZAQAAT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74758"/>
    <w:rsid w:val="63F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2019-09-30T06:55:00Z</dcterms:created>
  <dc:creator>moody✨</dc:creator>
  <cp:lastModifiedBy>moody✨</cp:lastModifiedBy>
  <dcterms:modified xsi:type="dcterms:W3CDTF">2019-09-30T06:56:35Z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