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BB" w:rsidRPr="000900BB" w:rsidRDefault="000900BB" w:rsidP="000900BB">
      <w:pPr>
        <w:rPr>
          <w:rFonts w:ascii="黑体" w:eastAsia="黑体" w:hAnsi="黑体" w:cs="Times New Roman"/>
          <w:spacing w:val="-20"/>
          <w:sz w:val="32"/>
          <w:szCs w:val="32"/>
        </w:rPr>
      </w:pPr>
      <w:r>
        <w:rPr>
          <w:rFonts w:ascii="黑体" w:eastAsia="黑体" w:hAnsi="黑体" w:cs="Times New Roman" w:hint="eastAsia"/>
          <w:spacing w:val="-20"/>
          <w:sz w:val="32"/>
          <w:szCs w:val="32"/>
        </w:rPr>
        <w:t>附件</w:t>
      </w:r>
      <w:r w:rsidR="00DA3BF6">
        <w:rPr>
          <w:rFonts w:ascii="黑体" w:eastAsia="黑体" w:hAnsi="黑体" w:cs="Times New Roman" w:hint="eastAsia"/>
          <w:spacing w:val="-20"/>
          <w:sz w:val="32"/>
          <w:szCs w:val="32"/>
        </w:rPr>
        <w:t>2</w:t>
      </w:r>
    </w:p>
    <w:p w:rsidR="00BF7DB7" w:rsidRPr="000900BB" w:rsidRDefault="00936605" w:rsidP="000900BB">
      <w:pPr>
        <w:jc w:val="center"/>
        <w:rPr>
          <w:rFonts w:ascii="方正小标宋简体" w:eastAsia="方正小标宋简体"/>
          <w:spacing w:val="-20"/>
          <w:sz w:val="44"/>
          <w:szCs w:val="44"/>
        </w:rPr>
      </w:pPr>
      <w:r>
        <w:rPr>
          <w:rFonts w:ascii="方正小标宋简体" w:eastAsia="方正小标宋简体" w:hint="eastAsia"/>
          <w:spacing w:val="-20"/>
          <w:sz w:val="44"/>
          <w:szCs w:val="44"/>
        </w:rPr>
        <w:t>2020</w:t>
      </w:r>
      <w:r w:rsidR="000900BB" w:rsidRPr="000900BB">
        <w:rPr>
          <w:rFonts w:ascii="方正小标宋简体" w:eastAsia="方正小标宋简体" w:hint="eastAsia"/>
          <w:spacing w:val="-20"/>
          <w:sz w:val="44"/>
          <w:szCs w:val="44"/>
        </w:rPr>
        <w:t>年合肥市大数据企业认定申报材料清单</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一、合肥市大数据企业认定申请书；</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二、拟认定大数据企业注册登记表 ；</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三、拟认定大数据企业主要情况表；</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四、拟认定大数据企业主要产品汇总表；</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五、企业加载统一社会信用代码的营业执照</w:t>
      </w:r>
      <w:r w:rsidR="0029457E">
        <w:rPr>
          <w:rFonts w:ascii="仿宋_GB2312" w:eastAsia="仿宋_GB2312" w:hAnsi="仿宋" w:hint="eastAsia"/>
          <w:sz w:val="32"/>
          <w:szCs w:val="32"/>
        </w:rPr>
        <w:t>复印件</w:t>
      </w:r>
      <w:r>
        <w:rPr>
          <w:rFonts w:ascii="仿宋_GB2312" w:eastAsia="仿宋_GB2312" w:hAnsi="仿宋" w:hint="eastAsia"/>
          <w:sz w:val="32"/>
          <w:szCs w:val="32"/>
        </w:rPr>
        <w:t>；</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六、企业不动产权证或房屋租赁合同复印件；</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七、加盖税务局业务受理章的近一个会计年度的企业增值税纳税表和企业所得税纳税申请表</w:t>
      </w:r>
      <w:r w:rsidR="004B7424">
        <w:rPr>
          <w:rFonts w:ascii="仿宋_GB2312" w:eastAsia="仿宋_GB2312" w:hAnsi="仿宋" w:hint="eastAsia"/>
          <w:sz w:val="32"/>
          <w:szCs w:val="32"/>
        </w:rPr>
        <w:t>（正本需提交原件）</w:t>
      </w:r>
      <w:r>
        <w:rPr>
          <w:rFonts w:ascii="仿宋_GB2312" w:eastAsia="仿宋_GB2312" w:hAnsi="仿宋" w:hint="eastAsia"/>
          <w:sz w:val="32"/>
          <w:szCs w:val="32"/>
        </w:rPr>
        <w:t>；</w:t>
      </w:r>
    </w:p>
    <w:p w:rsidR="002B3FC8" w:rsidRDefault="000900BB" w:rsidP="002B3FC8">
      <w:pPr>
        <w:ind w:firstLineChars="200" w:firstLine="640"/>
        <w:rPr>
          <w:rFonts w:ascii="仿宋_GB2312" w:eastAsia="仿宋_GB2312" w:hAnsi="仿宋"/>
          <w:sz w:val="32"/>
          <w:szCs w:val="32"/>
        </w:rPr>
      </w:pPr>
      <w:r>
        <w:rPr>
          <w:rFonts w:ascii="仿宋_GB2312" w:eastAsia="仿宋_GB2312" w:hAnsi="仿宋" w:hint="eastAsia"/>
          <w:sz w:val="32"/>
          <w:szCs w:val="32"/>
        </w:rPr>
        <w:t>八、《认定办法》</w:t>
      </w:r>
      <w:r>
        <w:rPr>
          <w:rFonts w:ascii="仿宋_GB2312" w:eastAsia="仿宋_GB2312" w:hAnsi="仿宋" w:hint="eastAsia"/>
          <w:color w:val="000000" w:themeColor="text1"/>
          <w:sz w:val="32"/>
          <w:szCs w:val="32"/>
        </w:rPr>
        <w:t>第八条中主营业务在（1）至（4）范围内</w:t>
      </w:r>
      <w:r>
        <w:rPr>
          <w:rFonts w:ascii="仿宋_GB2312" w:eastAsia="仿宋_GB2312" w:hAnsi="仿宋" w:hint="eastAsia"/>
          <w:sz w:val="32"/>
          <w:szCs w:val="32"/>
        </w:rPr>
        <w:t>企业提交近一个会计年度大数据产品（服务）收入专项审计或</w:t>
      </w:r>
      <w:proofErr w:type="gramStart"/>
      <w:r>
        <w:rPr>
          <w:rFonts w:ascii="仿宋_GB2312" w:eastAsia="仿宋_GB2312" w:hAnsi="仿宋" w:hint="eastAsia"/>
          <w:sz w:val="32"/>
          <w:szCs w:val="32"/>
        </w:rPr>
        <w:t>鉴证</w:t>
      </w:r>
      <w:proofErr w:type="gramEnd"/>
      <w:r>
        <w:rPr>
          <w:rFonts w:ascii="仿宋_GB2312" w:eastAsia="仿宋_GB2312" w:hAnsi="仿宋" w:hint="eastAsia"/>
          <w:sz w:val="32"/>
          <w:szCs w:val="32"/>
        </w:rPr>
        <w:t>报告</w:t>
      </w:r>
      <w:r w:rsidR="00195E87">
        <w:rPr>
          <w:rFonts w:ascii="仿宋_GB2312" w:eastAsia="仿宋_GB2312" w:hAnsi="仿宋" w:hint="eastAsia"/>
          <w:sz w:val="32"/>
          <w:szCs w:val="32"/>
        </w:rPr>
        <w:t>（</w:t>
      </w:r>
      <w:r w:rsidR="004B7424">
        <w:rPr>
          <w:rFonts w:ascii="仿宋_GB2312" w:eastAsia="仿宋_GB2312" w:hAnsi="仿宋" w:hint="eastAsia"/>
          <w:sz w:val="32"/>
          <w:szCs w:val="32"/>
        </w:rPr>
        <w:t>正本需提交原件</w:t>
      </w:r>
      <w:r w:rsidR="0000059D" w:rsidRPr="0000059D">
        <w:rPr>
          <w:rFonts w:ascii="仿宋_GB2312" w:eastAsia="仿宋_GB2312" w:hAnsi="仿宋" w:hint="eastAsia"/>
          <w:color w:val="000000" w:themeColor="text1"/>
          <w:sz w:val="32"/>
          <w:szCs w:val="32"/>
        </w:rPr>
        <w:t>，</w:t>
      </w:r>
      <w:r w:rsidR="0000059D" w:rsidRPr="002C4BB2">
        <w:rPr>
          <w:rFonts w:ascii="仿宋_GB2312" w:eastAsia="仿宋_GB2312" w:hAnsi="仿宋" w:hint="eastAsia"/>
          <w:b/>
          <w:color w:val="000000" w:themeColor="text1"/>
          <w:sz w:val="32"/>
          <w:szCs w:val="32"/>
        </w:rPr>
        <w:t>专项审计报告需有详细明细表，其中包含相对应的销售合同名称、发票号、合同及发票的金额和日期等</w:t>
      </w:r>
      <w:r w:rsidR="00195E87">
        <w:rPr>
          <w:rFonts w:ascii="仿宋_GB2312" w:eastAsia="仿宋_GB2312" w:hAnsi="仿宋" w:hint="eastAsia"/>
          <w:sz w:val="32"/>
          <w:szCs w:val="32"/>
        </w:rPr>
        <w:t>），</w:t>
      </w:r>
      <w:r w:rsidR="002B3FC8">
        <w:rPr>
          <w:rFonts w:ascii="仿宋_GB2312" w:eastAsia="仿宋_GB2312" w:hAnsi="仿宋" w:hint="eastAsia"/>
          <w:sz w:val="32"/>
          <w:szCs w:val="32"/>
        </w:rPr>
        <w:t>并附</w:t>
      </w:r>
      <w:r w:rsidR="002B3FC8" w:rsidRPr="001776D3">
        <w:rPr>
          <w:rFonts w:ascii="仿宋_GB2312" w:eastAsia="仿宋_GB2312" w:hAnsi="仿宋" w:hint="eastAsia"/>
          <w:sz w:val="32"/>
          <w:szCs w:val="32"/>
        </w:rPr>
        <w:t>企业年度财务报表</w:t>
      </w:r>
      <w:r w:rsidR="002B3FC8">
        <w:rPr>
          <w:rFonts w:ascii="仿宋_GB2312" w:eastAsia="仿宋_GB2312" w:hAnsi="仿宋" w:hint="eastAsia"/>
          <w:sz w:val="32"/>
          <w:szCs w:val="32"/>
        </w:rPr>
        <w:t>复印件；</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九、《认定办法》</w:t>
      </w:r>
      <w:r>
        <w:rPr>
          <w:rFonts w:ascii="仿宋_GB2312" w:eastAsia="仿宋_GB2312" w:hAnsi="仿宋" w:hint="eastAsia"/>
          <w:color w:val="000000" w:themeColor="text1"/>
          <w:sz w:val="32"/>
          <w:szCs w:val="32"/>
        </w:rPr>
        <w:t>第八条中主营业务为（5）类</w:t>
      </w:r>
      <w:r w:rsidR="0000059D">
        <w:rPr>
          <w:rFonts w:ascii="仿宋_GB2312" w:eastAsia="仿宋_GB2312" w:hAnsi="仿宋" w:hint="eastAsia"/>
          <w:sz w:val="32"/>
          <w:szCs w:val="32"/>
        </w:rPr>
        <w:t>企业提交近一个会计年度审计报告、</w:t>
      </w:r>
      <w:r>
        <w:rPr>
          <w:rFonts w:ascii="仿宋_GB2312" w:eastAsia="仿宋_GB2312" w:hAnsi="仿宋" w:hint="eastAsia"/>
          <w:sz w:val="32"/>
          <w:szCs w:val="32"/>
        </w:rPr>
        <w:t>大数据技术服务采购合同、发票，或近一个会计年度大数据技术研究开发费用专项审计或</w:t>
      </w:r>
      <w:proofErr w:type="gramStart"/>
      <w:r>
        <w:rPr>
          <w:rFonts w:ascii="仿宋_GB2312" w:eastAsia="仿宋_GB2312" w:hAnsi="仿宋" w:hint="eastAsia"/>
          <w:sz w:val="32"/>
          <w:szCs w:val="32"/>
        </w:rPr>
        <w:t>鉴证</w:t>
      </w:r>
      <w:proofErr w:type="gramEnd"/>
      <w:r>
        <w:rPr>
          <w:rFonts w:ascii="仿宋_GB2312" w:eastAsia="仿宋_GB2312" w:hAnsi="仿宋" w:hint="eastAsia"/>
          <w:sz w:val="32"/>
          <w:szCs w:val="32"/>
        </w:rPr>
        <w:t>报告及研究开发活动说明材料</w:t>
      </w:r>
      <w:r w:rsidR="004B7424">
        <w:rPr>
          <w:rFonts w:ascii="仿宋_GB2312" w:eastAsia="仿宋_GB2312" w:hAnsi="仿宋" w:hint="eastAsia"/>
          <w:sz w:val="32"/>
          <w:szCs w:val="32"/>
        </w:rPr>
        <w:t>（正本需提供原件</w:t>
      </w:r>
      <w:r w:rsidR="0000059D">
        <w:rPr>
          <w:rFonts w:ascii="仿宋_GB2312" w:eastAsia="仿宋_GB2312" w:hAnsi="仿宋" w:hint="eastAsia"/>
          <w:sz w:val="32"/>
          <w:szCs w:val="32"/>
        </w:rPr>
        <w:t>，专项审计报告要求同上</w:t>
      </w:r>
      <w:r w:rsidR="004B7424">
        <w:rPr>
          <w:rFonts w:ascii="仿宋_GB2312" w:eastAsia="仿宋_GB2312" w:hAnsi="仿宋" w:hint="eastAsia"/>
          <w:sz w:val="32"/>
          <w:szCs w:val="32"/>
        </w:rPr>
        <w:t>）</w:t>
      </w:r>
      <w:r>
        <w:rPr>
          <w:rFonts w:ascii="仿宋_GB2312" w:eastAsia="仿宋_GB2312" w:hAnsi="仿宋" w:hint="eastAsia"/>
          <w:sz w:val="32"/>
          <w:szCs w:val="32"/>
        </w:rPr>
        <w:t>；</w:t>
      </w:r>
    </w:p>
    <w:p w:rsidR="0000059D" w:rsidRDefault="0000059D" w:rsidP="0000059D">
      <w:pPr>
        <w:ind w:firstLineChars="200" w:firstLine="640"/>
        <w:rPr>
          <w:rFonts w:ascii="仿宋_GB2312" w:eastAsia="仿宋_GB2312" w:hAnsi="仿宋"/>
          <w:sz w:val="32"/>
          <w:szCs w:val="32"/>
        </w:rPr>
      </w:pPr>
      <w:r>
        <w:rPr>
          <w:rFonts w:ascii="仿宋_GB2312" w:eastAsia="仿宋_GB2312" w:hAnsi="仿宋" w:hint="eastAsia"/>
          <w:sz w:val="32"/>
          <w:szCs w:val="32"/>
        </w:rPr>
        <w:t>十、知识产权等证明材料提供证书复印件即可，同时要求所提供的知识产权是在本次申报</w:t>
      </w:r>
      <w:r w:rsidRPr="0000059D">
        <w:rPr>
          <w:rFonts w:ascii="仿宋_GB2312" w:eastAsia="仿宋_GB2312" w:hAnsi="仿宋" w:hint="eastAsia"/>
          <w:sz w:val="32"/>
          <w:szCs w:val="32"/>
        </w:rPr>
        <w:t>前两年</w:t>
      </w:r>
      <w:r>
        <w:rPr>
          <w:rFonts w:ascii="仿宋_GB2312" w:eastAsia="仿宋_GB2312" w:hAnsi="仿宋" w:hint="eastAsia"/>
          <w:sz w:val="32"/>
          <w:szCs w:val="32"/>
        </w:rPr>
        <w:t>内新获得的</w:t>
      </w:r>
      <w:r w:rsidRPr="0000059D">
        <w:rPr>
          <w:rFonts w:ascii="仿宋_GB2312" w:eastAsia="仿宋_GB2312" w:hAnsi="仿宋" w:hint="eastAsia"/>
          <w:sz w:val="32"/>
          <w:szCs w:val="32"/>
        </w:rPr>
        <w:t>，</w:t>
      </w:r>
      <w:r>
        <w:rPr>
          <w:rFonts w:ascii="仿宋_GB2312" w:eastAsia="仿宋_GB2312" w:hAnsi="仿宋" w:hint="eastAsia"/>
          <w:sz w:val="32"/>
          <w:szCs w:val="32"/>
        </w:rPr>
        <w:t>或是</w:t>
      </w:r>
      <w:r>
        <w:rPr>
          <w:rFonts w:ascii="仿宋_GB2312" w:eastAsia="仿宋_GB2312" w:hAnsi="仿宋" w:hint="eastAsia"/>
          <w:sz w:val="32"/>
          <w:szCs w:val="32"/>
        </w:rPr>
        <w:lastRenderedPageBreak/>
        <w:t>在</w:t>
      </w:r>
      <w:r w:rsidRPr="0000059D">
        <w:rPr>
          <w:rFonts w:ascii="仿宋_GB2312" w:eastAsia="仿宋_GB2312" w:hAnsi="仿宋" w:hint="eastAsia"/>
          <w:sz w:val="32"/>
          <w:szCs w:val="32"/>
        </w:rPr>
        <w:t>近两年</w:t>
      </w:r>
      <w:r>
        <w:rPr>
          <w:rFonts w:ascii="仿宋_GB2312" w:eastAsia="仿宋_GB2312" w:hAnsi="仿宋" w:hint="eastAsia"/>
          <w:sz w:val="32"/>
          <w:szCs w:val="32"/>
        </w:rPr>
        <w:t>项目中进行应用的；</w:t>
      </w:r>
    </w:p>
    <w:p w:rsidR="000900BB" w:rsidRDefault="000900BB" w:rsidP="000900BB">
      <w:pPr>
        <w:ind w:firstLineChars="200" w:firstLine="640"/>
        <w:rPr>
          <w:rFonts w:ascii="仿宋_GB2312" w:eastAsia="仿宋_GB2312" w:hAnsi="Verdana" w:cs="宋体"/>
          <w:color w:val="333333"/>
          <w:kern w:val="0"/>
          <w:sz w:val="32"/>
          <w:szCs w:val="32"/>
        </w:rPr>
      </w:pPr>
      <w:r>
        <w:rPr>
          <w:rFonts w:ascii="仿宋_GB2312" w:eastAsia="仿宋_GB2312" w:hAnsi="仿宋" w:hint="eastAsia"/>
          <w:sz w:val="32"/>
          <w:szCs w:val="32"/>
        </w:rPr>
        <w:t>十</w:t>
      </w:r>
      <w:r w:rsidR="0000059D">
        <w:rPr>
          <w:rFonts w:ascii="仿宋_GB2312" w:eastAsia="仿宋_GB2312" w:hAnsi="仿宋" w:hint="eastAsia"/>
          <w:sz w:val="32"/>
          <w:szCs w:val="32"/>
        </w:rPr>
        <w:t>一</w:t>
      </w:r>
      <w:r>
        <w:rPr>
          <w:rFonts w:ascii="仿宋_GB2312" w:eastAsia="仿宋_GB2312" w:hAnsi="仿宋" w:hint="eastAsia"/>
          <w:sz w:val="32"/>
          <w:szCs w:val="32"/>
        </w:rPr>
        <w:t>、中介机构</w:t>
      </w:r>
      <w:r w:rsidRPr="000900BB">
        <w:rPr>
          <w:rFonts w:ascii="仿宋_GB2312" w:eastAsia="仿宋_GB2312" w:hAnsi="仿宋" w:hint="eastAsia"/>
          <w:sz w:val="32"/>
          <w:szCs w:val="32"/>
        </w:rPr>
        <w:t>证明材料和承诺书</w:t>
      </w:r>
      <w:r w:rsidR="00E54598">
        <w:rPr>
          <w:rFonts w:ascii="仿宋_GB2312" w:eastAsia="仿宋_GB2312" w:hAnsi="仿宋" w:hint="eastAsia"/>
          <w:sz w:val="32"/>
          <w:szCs w:val="32"/>
        </w:rPr>
        <w:t>（对照《工作指引》中“中介机构资质条件”提供</w:t>
      </w:r>
      <w:r w:rsidR="0000059D">
        <w:rPr>
          <w:rFonts w:ascii="仿宋_GB2312" w:eastAsia="仿宋_GB2312" w:hAnsi="仿宋" w:hint="eastAsia"/>
          <w:sz w:val="32"/>
          <w:szCs w:val="32"/>
        </w:rPr>
        <w:t>，中介机构</w:t>
      </w:r>
      <w:r w:rsidR="0000059D" w:rsidRPr="0000059D">
        <w:rPr>
          <w:rFonts w:ascii="仿宋_GB2312" w:eastAsia="仿宋_GB2312" w:hAnsi="仿宋" w:hint="eastAsia"/>
          <w:sz w:val="32"/>
          <w:szCs w:val="32"/>
        </w:rPr>
        <w:t>证明材料中关于员工</w:t>
      </w:r>
      <w:r w:rsidR="0000059D">
        <w:rPr>
          <w:rFonts w:ascii="仿宋_GB2312" w:eastAsia="仿宋_GB2312" w:hAnsi="仿宋" w:hint="eastAsia"/>
          <w:sz w:val="32"/>
          <w:szCs w:val="32"/>
        </w:rPr>
        <w:t>人数相关证明提供</w:t>
      </w:r>
      <w:proofErr w:type="gramStart"/>
      <w:r w:rsidR="0000059D">
        <w:rPr>
          <w:rFonts w:ascii="仿宋_GB2312" w:eastAsia="仿宋_GB2312" w:hAnsi="仿宋" w:hint="eastAsia"/>
          <w:sz w:val="32"/>
          <w:szCs w:val="32"/>
        </w:rPr>
        <w:t>社保证明</w:t>
      </w:r>
      <w:proofErr w:type="gramEnd"/>
      <w:r w:rsidR="0000059D">
        <w:rPr>
          <w:rFonts w:ascii="仿宋_GB2312" w:eastAsia="仿宋_GB2312" w:hAnsi="仿宋" w:hint="eastAsia"/>
          <w:sz w:val="32"/>
          <w:szCs w:val="32"/>
        </w:rPr>
        <w:t>即可</w:t>
      </w:r>
      <w:r w:rsidR="00E54598">
        <w:rPr>
          <w:rFonts w:ascii="仿宋_GB2312" w:eastAsia="仿宋_GB2312" w:hAnsi="仿宋" w:hint="eastAsia"/>
          <w:sz w:val="32"/>
          <w:szCs w:val="32"/>
        </w:rPr>
        <w:t>）</w:t>
      </w:r>
      <w:r>
        <w:rPr>
          <w:rFonts w:ascii="仿宋_GB2312" w:eastAsia="仿宋_GB2312" w:hAnsi="仿宋" w:hint="eastAsia"/>
          <w:sz w:val="32"/>
          <w:szCs w:val="32"/>
        </w:rPr>
        <w:t>；</w:t>
      </w:r>
      <w:r w:rsidR="00E54598">
        <w:rPr>
          <w:rFonts w:ascii="仿宋_GB2312" w:eastAsia="仿宋_GB2312" w:hAnsi="Verdana" w:cs="宋体" w:hint="eastAsia"/>
          <w:color w:val="333333"/>
          <w:kern w:val="0"/>
          <w:sz w:val="32"/>
          <w:szCs w:val="32"/>
        </w:rPr>
        <w:t xml:space="preserve"> </w:t>
      </w:r>
    </w:p>
    <w:p w:rsidR="009A391B" w:rsidRDefault="009A391B" w:rsidP="000900BB">
      <w:pPr>
        <w:ind w:firstLineChars="200" w:firstLine="640"/>
        <w:rPr>
          <w:rFonts w:ascii="仿宋_GB2312" w:eastAsia="仿宋_GB2312" w:hAnsi="仿宋"/>
          <w:sz w:val="32"/>
          <w:szCs w:val="32"/>
        </w:rPr>
      </w:pPr>
      <w:r>
        <w:rPr>
          <w:rFonts w:ascii="仿宋_GB2312" w:eastAsia="仿宋_GB2312" w:hAnsi="Verdana" w:cs="宋体" w:hint="eastAsia"/>
          <w:color w:val="333333"/>
          <w:kern w:val="0"/>
          <w:sz w:val="32"/>
          <w:szCs w:val="32"/>
        </w:rPr>
        <w:t>十二、企业承诺书；</w:t>
      </w:r>
    </w:p>
    <w:p w:rsidR="000900BB" w:rsidRDefault="009A391B" w:rsidP="002B3FC8">
      <w:pPr>
        <w:ind w:firstLine="630"/>
        <w:rPr>
          <w:rFonts w:ascii="仿宋_GB2312" w:eastAsia="仿宋_GB2312" w:hAnsi="仿宋"/>
          <w:sz w:val="32"/>
          <w:szCs w:val="32"/>
        </w:rPr>
      </w:pPr>
      <w:r>
        <w:rPr>
          <w:rFonts w:ascii="仿宋_GB2312" w:eastAsia="仿宋_GB2312" w:hAnsi="仿宋" w:hint="eastAsia"/>
          <w:sz w:val="32"/>
          <w:szCs w:val="32"/>
        </w:rPr>
        <w:t>十三</w:t>
      </w:r>
      <w:r w:rsidR="000900BB">
        <w:rPr>
          <w:rFonts w:ascii="仿宋_GB2312" w:eastAsia="仿宋_GB2312" w:hAnsi="仿宋" w:hint="eastAsia"/>
          <w:sz w:val="32"/>
          <w:szCs w:val="32"/>
        </w:rPr>
        <w:t>、办法要求的其他材料。</w:t>
      </w:r>
    </w:p>
    <w:p w:rsidR="002B3FC8" w:rsidRPr="002B3FC8" w:rsidRDefault="0000059D" w:rsidP="002B3FC8">
      <w:pPr>
        <w:ind w:firstLine="630"/>
        <w:rPr>
          <w:rFonts w:ascii="仿宋_GB2312" w:eastAsia="仿宋_GB2312" w:hAnsi="仿宋"/>
          <w:sz w:val="32"/>
          <w:szCs w:val="32"/>
        </w:rPr>
      </w:pPr>
      <w:r>
        <w:rPr>
          <w:rFonts w:ascii="仿宋_GB2312" w:eastAsia="仿宋_GB2312" w:hAnsi="仿宋" w:hint="eastAsia"/>
          <w:sz w:val="32"/>
          <w:szCs w:val="32"/>
        </w:rPr>
        <w:t>（</w:t>
      </w:r>
      <w:r w:rsidR="002B3FC8">
        <w:rPr>
          <w:rFonts w:ascii="仿宋_GB2312" w:eastAsia="仿宋_GB2312" w:hAnsi="仿宋" w:hint="eastAsia"/>
          <w:sz w:val="32"/>
          <w:szCs w:val="32"/>
        </w:rPr>
        <w:t>说明：以上所有材料均需加盖企业公章）</w:t>
      </w:r>
    </w:p>
    <w:p w:rsidR="000900BB" w:rsidRPr="000900BB" w:rsidRDefault="000900BB">
      <w:pPr>
        <w:rPr>
          <w:rFonts w:ascii="仿宋_GB2312" w:eastAsia="仿宋_GB2312" w:hAnsi="仿宋"/>
          <w:sz w:val="32"/>
          <w:szCs w:val="32"/>
        </w:rPr>
      </w:pPr>
    </w:p>
    <w:sectPr w:rsidR="000900BB" w:rsidRPr="000900BB" w:rsidSect="00BF7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0DC" w:rsidRDefault="002C00DC" w:rsidP="00E54598">
      <w:r>
        <w:separator/>
      </w:r>
    </w:p>
  </w:endnote>
  <w:endnote w:type="continuationSeparator" w:id="0">
    <w:p w:rsidR="002C00DC" w:rsidRDefault="002C00DC" w:rsidP="00E545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0DC" w:rsidRDefault="002C00DC" w:rsidP="00E54598">
      <w:r>
        <w:separator/>
      </w:r>
    </w:p>
  </w:footnote>
  <w:footnote w:type="continuationSeparator" w:id="0">
    <w:p w:rsidR="002C00DC" w:rsidRDefault="002C00DC" w:rsidP="00E545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0BB"/>
    <w:rsid w:val="0000059D"/>
    <w:rsid w:val="00070DB6"/>
    <w:rsid w:val="000900BB"/>
    <w:rsid w:val="00195E87"/>
    <w:rsid w:val="001A0DB7"/>
    <w:rsid w:val="0029457E"/>
    <w:rsid w:val="002A3F1B"/>
    <w:rsid w:val="002B3FC8"/>
    <w:rsid w:val="002C00DC"/>
    <w:rsid w:val="002C4BB2"/>
    <w:rsid w:val="0031105C"/>
    <w:rsid w:val="004B7424"/>
    <w:rsid w:val="005D558F"/>
    <w:rsid w:val="00936605"/>
    <w:rsid w:val="00965306"/>
    <w:rsid w:val="009A391B"/>
    <w:rsid w:val="00AC3921"/>
    <w:rsid w:val="00B14996"/>
    <w:rsid w:val="00B67BC6"/>
    <w:rsid w:val="00BF7DB7"/>
    <w:rsid w:val="00C42A48"/>
    <w:rsid w:val="00D736CE"/>
    <w:rsid w:val="00DA3BF6"/>
    <w:rsid w:val="00E03AC2"/>
    <w:rsid w:val="00E205E1"/>
    <w:rsid w:val="00E54598"/>
    <w:rsid w:val="00EE15C5"/>
    <w:rsid w:val="00FC7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4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4598"/>
    <w:rPr>
      <w:sz w:val="18"/>
      <w:szCs w:val="18"/>
    </w:rPr>
  </w:style>
  <w:style w:type="paragraph" w:styleId="a4">
    <w:name w:val="footer"/>
    <w:basedOn w:val="a"/>
    <w:link w:val="Char0"/>
    <w:uiPriority w:val="99"/>
    <w:semiHidden/>
    <w:unhideWhenUsed/>
    <w:rsid w:val="00E545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45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91</Words>
  <Characters>522</Characters>
  <Application>Microsoft Office Word</Application>
  <DocSecurity>0</DocSecurity>
  <Lines>4</Lines>
  <Paragraphs>1</Paragraphs>
  <ScaleCrop>false</ScaleCrop>
  <Company>Hewlett-Packard Company</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钟健筠</dc:creator>
  <cp:lastModifiedBy>钟健筠</cp:lastModifiedBy>
  <cp:revision>9</cp:revision>
  <cp:lastPrinted>2019-06-17T00:27:00Z</cp:lastPrinted>
  <dcterms:created xsi:type="dcterms:W3CDTF">2018-09-06T10:47:00Z</dcterms:created>
  <dcterms:modified xsi:type="dcterms:W3CDTF">2020-04-10T06:49:00Z</dcterms:modified>
</cp:coreProperties>
</file>